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20E" w:rsidRPr="00EE73AD" w:rsidRDefault="0015520E" w:rsidP="0015520E">
      <w:pPr>
        <w:spacing w:after="0" w:line="240" w:lineRule="auto"/>
        <w:jc w:val="center"/>
        <w:rPr>
          <w:rFonts w:ascii="Times New Roman" w:hAnsi="Times New Roman" w:cs="Times New Roman"/>
          <w:b/>
          <w:lang w:val="kk-KZ"/>
        </w:rPr>
      </w:pPr>
      <w:r>
        <w:rPr>
          <w:rFonts w:ascii="Times New Roman" w:hAnsi="Times New Roman" w:cs="Times New Roman"/>
          <w:b/>
          <w:lang w:val="kk-KZ"/>
        </w:rPr>
        <w:t>Әзірлеуші</w:t>
      </w:r>
      <w:r w:rsidRPr="00EE73AD">
        <w:rPr>
          <w:rFonts w:ascii="Times New Roman" w:hAnsi="Times New Roman" w:cs="Times New Roman"/>
          <w:b/>
          <w:lang w:val="kk-KZ"/>
        </w:rPr>
        <w:t>:СыдықбековаТ.Н.</w:t>
      </w:r>
    </w:p>
    <w:p w:rsidR="0015520E" w:rsidRDefault="0015520E" w:rsidP="0015520E">
      <w:pPr>
        <w:spacing w:after="0" w:line="240" w:lineRule="auto"/>
        <w:jc w:val="center"/>
        <w:rPr>
          <w:rFonts w:ascii="Times New Roman" w:hAnsi="Times New Roman" w:cs="Times New Roman"/>
          <w:b/>
          <w:lang w:val="kk-KZ"/>
        </w:rPr>
      </w:pPr>
      <w:r w:rsidRPr="00EE73AD">
        <w:rPr>
          <w:rFonts w:ascii="Times New Roman" w:hAnsi="Times New Roman" w:cs="Times New Roman"/>
          <w:b/>
          <w:lang w:val="kk-KZ"/>
        </w:rPr>
        <w:t xml:space="preserve">                                                                  С.Байжанов атындағы № 162мектеп- гимназияның </w:t>
      </w:r>
      <w:r>
        <w:rPr>
          <w:rFonts w:ascii="Times New Roman" w:hAnsi="Times New Roman" w:cs="Times New Roman"/>
          <w:b/>
          <w:lang w:val="kk-KZ"/>
        </w:rPr>
        <w:t xml:space="preserve">              </w:t>
      </w:r>
    </w:p>
    <w:p w:rsidR="0015520E" w:rsidRPr="00EE73AD" w:rsidRDefault="0015520E" w:rsidP="0015520E">
      <w:pPr>
        <w:spacing w:after="0" w:line="240" w:lineRule="auto"/>
        <w:jc w:val="center"/>
        <w:rPr>
          <w:rFonts w:ascii="Times New Roman" w:hAnsi="Times New Roman" w:cs="Times New Roman"/>
          <w:b/>
          <w:lang w:val="kk-KZ"/>
        </w:rPr>
      </w:pPr>
      <w:r>
        <w:rPr>
          <w:rFonts w:ascii="Times New Roman" w:hAnsi="Times New Roman" w:cs="Times New Roman"/>
          <w:b/>
          <w:lang w:val="kk-KZ"/>
        </w:rPr>
        <w:t xml:space="preserve">           </w:t>
      </w:r>
      <w:r w:rsidRPr="00EE73AD">
        <w:rPr>
          <w:rFonts w:ascii="Times New Roman" w:hAnsi="Times New Roman" w:cs="Times New Roman"/>
          <w:b/>
          <w:lang w:val="kk-KZ"/>
        </w:rPr>
        <w:t xml:space="preserve">химия пәні мұғалімі </w:t>
      </w:r>
    </w:p>
    <w:p w:rsidR="0015520E" w:rsidRPr="00EE73AD" w:rsidRDefault="0015520E" w:rsidP="0015520E">
      <w:pPr>
        <w:spacing w:after="0" w:line="240" w:lineRule="auto"/>
        <w:jc w:val="center"/>
        <w:rPr>
          <w:rFonts w:ascii="Times New Roman" w:hAnsi="Times New Roman" w:cs="Times New Roman"/>
          <w:b/>
          <w:lang w:val="kk-KZ"/>
        </w:rPr>
      </w:pPr>
      <w:r w:rsidRPr="00EE73AD">
        <w:rPr>
          <w:rFonts w:ascii="Times New Roman" w:hAnsi="Times New Roman" w:cs="Times New Roman"/>
          <w:b/>
          <w:lang w:val="kk-KZ"/>
        </w:rPr>
        <w:t xml:space="preserve">        </w:t>
      </w:r>
      <w:r>
        <w:rPr>
          <w:rFonts w:ascii="Times New Roman" w:hAnsi="Times New Roman" w:cs="Times New Roman"/>
          <w:b/>
          <w:lang w:val="kk-KZ"/>
        </w:rPr>
        <w:t xml:space="preserve">                              </w:t>
      </w:r>
      <w:r w:rsidRPr="00EE73AD">
        <w:rPr>
          <w:rFonts w:ascii="Times New Roman" w:hAnsi="Times New Roman" w:cs="Times New Roman"/>
          <w:b/>
          <w:lang w:val="kk-KZ"/>
        </w:rPr>
        <w:t>Алматы қаласы Білім ҚББЖТҒӘО</w:t>
      </w:r>
    </w:p>
    <w:p w:rsidR="0015520E" w:rsidRPr="00EE73AD" w:rsidRDefault="0015520E" w:rsidP="0015520E">
      <w:pPr>
        <w:spacing w:after="0"/>
        <w:rPr>
          <w:b/>
          <w:lang w:val="kk-KZ"/>
        </w:rPr>
      </w:pPr>
      <w:r w:rsidRPr="00EE73AD">
        <w:rPr>
          <w:rFonts w:ascii="Times New Roman" w:hAnsi="Times New Roman" w:cs="Times New Roman"/>
          <w:b/>
          <w:lang w:val="kk-KZ"/>
        </w:rPr>
        <w:t xml:space="preserve">                                             </w:t>
      </w:r>
      <w:r>
        <w:rPr>
          <w:rFonts w:ascii="Times New Roman" w:hAnsi="Times New Roman" w:cs="Times New Roman"/>
          <w:b/>
          <w:lang w:val="kk-KZ"/>
        </w:rPr>
        <w:t xml:space="preserve">                           </w:t>
      </w:r>
      <w:r w:rsidRPr="00EE73AD">
        <w:rPr>
          <w:rFonts w:ascii="Times New Roman" w:hAnsi="Times New Roman" w:cs="Times New Roman"/>
          <w:b/>
          <w:lang w:val="kk-KZ"/>
        </w:rPr>
        <w:t xml:space="preserve">қолдауымен ұсынылып отыр    </w:t>
      </w:r>
    </w:p>
    <w:p w:rsidR="0015520E" w:rsidRPr="00F44A46" w:rsidRDefault="0015520E" w:rsidP="0015520E">
      <w:pPr>
        <w:tabs>
          <w:tab w:val="left" w:pos="5985"/>
        </w:tabs>
        <w:rPr>
          <w:lang w:val="kk-KZ"/>
        </w:rPr>
      </w:pPr>
    </w:p>
    <w:p w:rsidR="0015520E" w:rsidRDefault="0015520E" w:rsidP="0015520E">
      <w:pPr>
        <w:rPr>
          <w:rFonts w:ascii="Times New Roman" w:hAnsi="Times New Roman" w:cs="Times New Roman"/>
          <w:b/>
          <w:lang w:val="kk-KZ"/>
        </w:rPr>
      </w:pPr>
      <w:r w:rsidRPr="00EE73AD">
        <w:rPr>
          <w:rFonts w:ascii="Times New Roman" w:hAnsi="Times New Roman" w:cs="Times New Roman"/>
          <w:b/>
          <w:lang w:val="kk-KZ"/>
        </w:rPr>
        <w:t>Химия пәнінен қоғамдық- гуманитарлық</w:t>
      </w:r>
      <w:r>
        <w:rPr>
          <w:rFonts w:ascii="Times New Roman" w:hAnsi="Times New Roman" w:cs="Times New Roman"/>
          <w:b/>
          <w:lang w:val="kk-KZ"/>
        </w:rPr>
        <w:t xml:space="preserve"> бағыттағы 10  сынып оқушысы</w:t>
      </w:r>
      <w:r w:rsidRPr="00EE73AD">
        <w:rPr>
          <w:rFonts w:ascii="Times New Roman" w:hAnsi="Times New Roman" w:cs="Times New Roman"/>
          <w:b/>
          <w:lang w:val="kk-KZ"/>
        </w:rPr>
        <w:t>--------------------------  өзіндік жұмыс жоспары.</w:t>
      </w:r>
      <w:r w:rsidRPr="00EE73AD">
        <w:rPr>
          <w:b/>
          <w:lang w:val="kk-KZ"/>
        </w:rPr>
        <w:t xml:space="preserve"> </w:t>
      </w:r>
      <w:r w:rsidRPr="00EE73AD">
        <w:rPr>
          <w:rFonts w:ascii="Times New Roman" w:hAnsi="Times New Roman" w:cs="Times New Roman"/>
          <w:b/>
          <w:lang w:val="kk-KZ"/>
        </w:rPr>
        <w:t>IV тоқсан</w:t>
      </w:r>
    </w:p>
    <w:p w:rsidR="0015520E" w:rsidRDefault="0015520E" w:rsidP="0015520E">
      <w:pPr>
        <w:rPr>
          <w:rFonts w:ascii="Times New Roman" w:hAnsi="Times New Roman" w:cs="Times New Roman"/>
          <w:lang w:val="kk-KZ"/>
        </w:rPr>
      </w:pPr>
      <w:r w:rsidRPr="00C50F0D">
        <w:rPr>
          <w:rFonts w:ascii="Times New Roman" w:hAnsi="Times New Roman" w:cs="Times New Roman"/>
          <w:b/>
          <w:lang w:val="kk-KZ"/>
        </w:rPr>
        <w:t>Қолданылатын оқулық</w:t>
      </w:r>
      <w:r w:rsidRPr="001405FD">
        <w:rPr>
          <w:rFonts w:ascii="Times New Roman" w:hAnsi="Times New Roman" w:cs="Times New Roman"/>
          <w:lang w:val="kk-KZ"/>
        </w:rPr>
        <w:t xml:space="preserve"> </w:t>
      </w:r>
      <w:r>
        <w:rPr>
          <w:rFonts w:ascii="Times New Roman" w:hAnsi="Times New Roman" w:cs="Times New Roman"/>
          <w:lang w:val="kk-KZ"/>
        </w:rPr>
        <w:t xml:space="preserve">.М.Қ.Оспанова;Қ.С.Аухадиева;Т.Г.Белоусова,Алматы:.Мектеп, </w:t>
      </w:r>
      <w:r w:rsidRPr="00103D8C">
        <w:rPr>
          <w:rFonts w:ascii="Times New Roman" w:hAnsi="Times New Roman" w:cs="Times New Roman"/>
          <w:lang w:val="kk-KZ"/>
        </w:rPr>
        <w:t xml:space="preserve">2019. 10 </w:t>
      </w:r>
      <w:r>
        <w:rPr>
          <w:rFonts w:ascii="Times New Roman" w:hAnsi="Times New Roman" w:cs="Times New Roman"/>
          <w:lang w:val="kk-KZ"/>
        </w:rPr>
        <w:t xml:space="preserve">сынып. </w:t>
      </w:r>
      <w:r w:rsidRPr="00375138">
        <w:rPr>
          <w:rFonts w:ascii="Times New Roman" w:hAnsi="Times New Roman" w:cs="Times New Roman"/>
          <w:lang w:val="kk-KZ"/>
        </w:rPr>
        <w:t>2-</w:t>
      </w:r>
      <w:r>
        <w:rPr>
          <w:rFonts w:ascii="Times New Roman" w:hAnsi="Times New Roman" w:cs="Times New Roman"/>
          <w:lang w:val="kk-KZ"/>
        </w:rPr>
        <w:t>бөлім</w:t>
      </w:r>
    </w:p>
    <w:p w:rsidR="0015520E" w:rsidRPr="00A46F14" w:rsidRDefault="0015520E" w:rsidP="0015520E">
      <w:pPr>
        <w:rPr>
          <w:rFonts w:ascii="Times New Roman" w:hAnsi="Times New Roman" w:cs="Times New Roman"/>
          <w:b/>
          <w:lang w:val="kk-KZ"/>
        </w:rPr>
      </w:pPr>
      <w:r w:rsidRPr="001405FD">
        <w:rPr>
          <w:rFonts w:ascii="Times New Roman" w:hAnsi="Times New Roman" w:cs="Times New Roman"/>
          <w:b/>
          <w:lang w:val="kk-KZ"/>
        </w:rPr>
        <w:t>Сабақтың нөмірі</w:t>
      </w:r>
      <w:r>
        <w:rPr>
          <w:rFonts w:ascii="Times New Roman" w:hAnsi="Times New Roman" w:cs="Times New Roman"/>
          <w:b/>
          <w:lang w:val="kk-KZ"/>
        </w:rPr>
        <w:t>:</w:t>
      </w:r>
      <w:r>
        <w:rPr>
          <w:rFonts w:ascii="Times New Roman" w:hAnsi="Times New Roman" w:cs="Times New Roman"/>
          <w:lang w:val="kk-KZ"/>
        </w:rPr>
        <w:t>6</w:t>
      </w:r>
      <w:r w:rsidRPr="00A46F14">
        <w:rPr>
          <w:rFonts w:ascii="Times New Roman" w:hAnsi="Times New Roman" w:cs="Times New Roman"/>
          <w:lang w:val="kk-KZ"/>
        </w:rPr>
        <w:t>8</w:t>
      </w:r>
    </w:p>
    <w:p w:rsidR="0015520E" w:rsidRPr="00A46F14" w:rsidRDefault="0015520E" w:rsidP="0015520E">
      <w:pPr>
        <w:rPr>
          <w:rFonts w:ascii="Times New Roman" w:hAnsi="Times New Roman" w:cs="Times New Roman"/>
          <w:lang w:val="kk-KZ"/>
        </w:rPr>
      </w:pPr>
      <w:r w:rsidRPr="00C50F0D">
        <w:rPr>
          <w:rFonts w:ascii="Times New Roman" w:hAnsi="Times New Roman" w:cs="Times New Roman"/>
          <w:b/>
          <w:lang w:val="kk-KZ"/>
        </w:rPr>
        <w:t>Сабақтың тақырыбы</w:t>
      </w:r>
      <w:r>
        <w:rPr>
          <w:rFonts w:ascii="Times New Roman" w:hAnsi="Times New Roman" w:cs="Times New Roman"/>
          <w:b/>
          <w:lang w:val="kk-KZ"/>
        </w:rPr>
        <w:t xml:space="preserve">: </w:t>
      </w:r>
      <w:bookmarkStart w:id="0" w:name="_GoBack"/>
      <w:bookmarkEnd w:id="0"/>
      <w:r w:rsidRPr="007C36C5">
        <w:rPr>
          <w:rFonts w:ascii="Times New Roman" w:hAnsi="Times New Roman" w:cs="Times New Roman"/>
          <w:lang w:val="kk-KZ"/>
        </w:rPr>
        <w:t>Химиялық  және металлургиялық өндіріс қалдықтарымен қоршаған ортаның ластануы</w:t>
      </w:r>
    </w:p>
    <w:p w:rsidR="0015520E" w:rsidRDefault="0015520E" w:rsidP="0015520E">
      <w:pPr>
        <w:rPr>
          <w:rFonts w:ascii="Times New Roman" w:hAnsi="Times New Roman" w:cs="Times New Roman"/>
          <w:noProof/>
          <w:lang w:val="kk-KZ" w:eastAsia="ru-RU"/>
        </w:rPr>
      </w:pPr>
      <w:r w:rsidRPr="007C4967">
        <w:rPr>
          <w:rFonts w:ascii="Times New Roman" w:hAnsi="Times New Roman" w:cs="Times New Roman"/>
          <w:lang w:val="kk-KZ"/>
        </w:rPr>
        <w:t>1.</w:t>
      </w:r>
      <w:r>
        <w:rPr>
          <w:rFonts w:ascii="Times New Roman" w:hAnsi="Times New Roman" w:cs="Times New Roman"/>
          <w:b/>
          <w:lang w:val="kk-KZ"/>
        </w:rPr>
        <w:t>Оқу мақсаты</w:t>
      </w:r>
      <w:r w:rsidRPr="00E74B6A">
        <w:rPr>
          <w:rFonts w:ascii="Times New Roman" w:hAnsi="Times New Roman" w:cs="Times New Roman"/>
          <w:b/>
          <w:lang w:val="kk-KZ"/>
        </w:rPr>
        <w:t>:</w:t>
      </w:r>
      <w:r w:rsidRPr="00A46F14">
        <w:rPr>
          <w:rFonts w:ascii="Times New Roman" w:hAnsi="Times New Roman"/>
          <w:sz w:val="24"/>
          <w:lang w:val="kk-KZ" w:eastAsia="en-GB"/>
        </w:rPr>
        <w:t xml:space="preserve"> </w:t>
      </w:r>
      <w:r w:rsidRPr="005B554E">
        <w:rPr>
          <w:rFonts w:ascii="Times New Roman" w:hAnsi="Times New Roman"/>
          <w:sz w:val="24"/>
          <w:lang w:val="kk-KZ" w:eastAsia="en-GB"/>
        </w:rPr>
        <w:t>10.4.1.14</w:t>
      </w:r>
      <w:r w:rsidRPr="005B554E">
        <w:rPr>
          <w:rFonts w:ascii="Times New Roman" w:hAnsi="Times New Roman"/>
          <w:sz w:val="24"/>
          <w:lang w:val="kk-KZ"/>
        </w:rPr>
        <w:t xml:space="preserve"> </w:t>
      </w:r>
      <w:r w:rsidRPr="00EE0242">
        <w:rPr>
          <w:rFonts w:ascii="Times New Roman" w:hAnsi="Times New Roman"/>
          <w:sz w:val="24"/>
          <w:lang w:val="kk-KZ"/>
        </w:rPr>
        <w:t xml:space="preserve"> </w:t>
      </w:r>
      <w:r>
        <w:rPr>
          <w:rFonts w:ascii="Times New Roman" w:hAnsi="Times New Roman"/>
          <w:sz w:val="24"/>
          <w:lang w:val="kk-KZ" w:eastAsia="en-GB"/>
        </w:rPr>
        <w:t>қоршаған ортаға тарайтын әр түрлі газдардың,ауыр металдардың,  қышқыл жаңбырлардың,өндіріс  қалдықтардың әсерінен қоршаған ортаның ластануын біледі</w:t>
      </w:r>
      <w:r w:rsidRPr="00EE0242">
        <w:rPr>
          <w:rFonts w:ascii="Times New Roman" w:hAnsi="Times New Roman" w:cs="Times New Roman"/>
          <w:lang w:val="kk-KZ"/>
        </w:rPr>
        <w:t xml:space="preserve"> 2</w:t>
      </w:r>
      <w:r w:rsidRPr="00DD7EA3">
        <w:rPr>
          <w:rFonts w:ascii="Times New Roman" w:hAnsi="Times New Roman" w:cs="Times New Roman"/>
          <w:lang w:val="kk-KZ"/>
        </w:rPr>
        <w:t>.</w:t>
      </w:r>
      <w:r w:rsidRPr="00DD7EA3">
        <w:rPr>
          <w:rFonts w:ascii="Times New Roman" w:hAnsi="Times New Roman" w:cs="Times New Roman"/>
          <w:noProof/>
          <w:lang w:val="kk-KZ" w:eastAsia="ru-RU"/>
        </w:rPr>
        <w:t xml:space="preserve"> </w:t>
      </w:r>
      <w:r w:rsidRPr="007C36C5">
        <w:rPr>
          <w:rFonts w:ascii="Times New Roman" w:hAnsi="Times New Roman" w:cs="Times New Roman"/>
          <w:noProof/>
          <w:lang w:val="kk-KZ" w:eastAsia="ru-RU"/>
        </w:rPr>
        <w:t>Берілген мақсаттарға сай оқулықтың</w:t>
      </w:r>
      <w:r w:rsidRPr="005B554E">
        <w:rPr>
          <w:rFonts w:ascii="Times New Roman" w:hAnsi="Times New Roman" w:cs="Times New Roman"/>
          <w:noProof/>
          <w:lang w:val="kk-KZ" w:eastAsia="ru-RU"/>
        </w:rPr>
        <w:t xml:space="preserve"> 130-142 </w:t>
      </w:r>
      <w:r w:rsidRPr="007C36C5">
        <w:rPr>
          <w:rFonts w:ascii="Times New Roman" w:hAnsi="Times New Roman" w:cs="Times New Roman"/>
          <w:noProof/>
          <w:lang w:val="kk-KZ" w:eastAsia="ru-RU"/>
        </w:rPr>
        <w:t xml:space="preserve">  бетіндегі мәтінді  </w:t>
      </w:r>
      <w:r>
        <w:rPr>
          <w:rFonts w:ascii="Times New Roman" w:hAnsi="Times New Roman" w:cs="Times New Roman"/>
          <w:noProof/>
          <w:lang w:val="kk-KZ" w:eastAsia="ru-RU"/>
        </w:rPr>
        <w:t>оқыңыз</w:t>
      </w:r>
      <w:r w:rsidRPr="007C36C5">
        <w:rPr>
          <w:rFonts w:ascii="Times New Roman" w:hAnsi="Times New Roman" w:cs="Times New Roman"/>
          <w:noProof/>
          <w:lang w:val="kk-KZ" w:eastAsia="ru-RU"/>
        </w:rPr>
        <w:t>.</w:t>
      </w:r>
    </w:p>
    <w:p w:rsidR="0015520E" w:rsidRPr="00BE69D1" w:rsidRDefault="0015520E" w:rsidP="0015520E">
      <w:pPr>
        <w:spacing w:before="100" w:beforeAutospacing="1" w:after="100" w:afterAutospacing="1"/>
        <w:outlineLvl w:val="0"/>
        <w:rPr>
          <w:rFonts w:ascii="Times New Roman" w:eastAsia="Times New Roman" w:hAnsi="Times New Roman" w:cs="Times New Roman"/>
          <w:bCs/>
          <w:kern w:val="36"/>
          <w:sz w:val="16"/>
          <w:szCs w:val="16"/>
          <w:lang w:val="kk-KZ" w:eastAsia="ru-RU"/>
        </w:rPr>
      </w:pPr>
      <w:r w:rsidRPr="00A46F14">
        <w:rPr>
          <w:rFonts w:ascii="Times New Roman" w:hAnsi="Times New Roman" w:cs="Times New Roman"/>
          <w:noProof/>
          <w:lang w:val="kk-KZ" w:eastAsia="ru-RU"/>
        </w:rPr>
        <w:t>2.</w:t>
      </w:r>
      <w:r w:rsidRPr="00A46F14">
        <w:rPr>
          <w:rFonts w:ascii="Times New Roman" w:hAnsi="Times New Roman" w:cs="Times New Roman"/>
          <w:b/>
          <w:noProof/>
          <w:lang w:val="kk-KZ" w:eastAsia="ru-RU"/>
        </w:rPr>
        <w:t xml:space="preserve"> </w:t>
      </w:r>
      <w:r w:rsidRPr="00504B56">
        <w:rPr>
          <w:rFonts w:ascii="Times New Roman" w:hAnsi="Times New Roman" w:cs="Times New Roman"/>
          <w:b/>
          <w:noProof/>
          <w:lang w:eastAsia="ru-RU"/>
        </w:rPr>
        <w:drawing>
          <wp:anchor distT="0" distB="0" distL="114300" distR="114300" simplePos="0" relativeHeight="251659264" behindDoc="1" locked="0" layoutInCell="1" allowOverlap="1" wp14:anchorId="5AC64CC7" wp14:editId="047C4FA1">
            <wp:simplePos x="0" y="0"/>
            <wp:positionH relativeFrom="column">
              <wp:posOffset>-635</wp:posOffset>
            </wp:positionH>
            <wp:positionV relativeFrom="paragraph">
              <wp:posOffset>1097280</wp:posOffset>
            </wp:positionV>
            <wp:extent cx="1895475" cy="1410335"/>
            <wp:effectExtent l="0" t="0" r="9525" b="0"/>
            <wp:wrapTight wrapText="bothSides">
              <wp:wrapPolygon edited="0">
                <wp:start x="0" y="0"/>
                <wp:lineTo x="0" y="21299"/>
                <wp:lineTo x="21491" y="21299"/>
                <wp:lineTo x="21491" y="0"/>
                <wp:lineTo x="0" y="0"/>
              </wp:wrapPolygon>
            </wp:wrapTight>
            <wp:docPr id="1" name="Рисунок 1" descr="Источники загрязнения объектов окружающей среды тяжелыми металл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сточники загрязнения объектов окружающей среды тяжелыми металлами"/>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95475" cy="1410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4B56">
        <w:rPr>
          <w:rFonts w:ascii="Times New Roman" w:eastAsia="Times New Roman" w:hAnsi="Times New Roman" w:cs="Times New Roman"/>
          <w:b/>
          <w:bCs/>
          <w:kern w:val="36"/>
          <w:lang w:val="kk-KZ" w:eastAsia="ru-RU"/>
        </w:rPr>
        <w:t>Қоршаған ортаның ластануы.</w:t>
      </w:r>
      <w:r w:rsidRPr="00BE69D1">
        <w:rPr>
          <w:rFonts w:ascii="Times New Roman" w:eastAsia="Times New Roman" w:hAnsi="Times New Roman" w:cs="Times New Roman"/>
          <w:bCs/>
          <w:kern w:val="36"/>
          <w:sz w:val="16"/>
          <w:szCs w:val="16"/>
          <w:lang w:val="kk-KZ" w:eastAsia="ru-RU"/>
        </w:rPr>
        <w:t xml:space="preserve"> </w:t>
      </w:r>
      <w:r>
        <w:rPr>
          <w:rFonts w:ascii="Times New Roman" w:eastAsia="Times New Roman" w:hAnsi="Times New Roman" w:cs="Times New Roman"/>
          <w:bCs/>
          <w:kern w:val="36"/>
          <w:sz w:val="16"/>
          <w:szCs w:val="16"/>
          <w:lang w:val="kk-KZ" w:eastAsia="ru-RU"/>
        </w:rPr>
        <w:t>.</w:t>
      </w:r>
      <w:r w:rsidRPr="00BE69D1">
        <w:rPr>
          <w:rFonts w:ascii="Times New Roman" w:hAnsi="Times New Roman" w:cs="Times New Roman"/>
          <w:sz w:val="20"/>
          <w:szCs w:val="20"/>
          <w:lang w:val="kk-KZ"/>
        </w:rPr>
        <w:t>Ауыр металдар әр түрлі өнеркәсіптік өндірістерде кеңінен қолданылады, сондықтан тазалық іс-шараларына қарамастан, ауыр металдар қосылыстарының мөлшері  қоршаған орта нысандарында өте жоғары.</w:t>
      </w:r>
      <w:r w:rsidRPr="00BE69D1">
        <w:rPr>
          <w:sz w:val="20"/>
          <w:szCs w:val="20"/>
          <w:lang w:val="kk-KZ"/>
        </w:rPr>
        <w:t xml:space="preserve"> </w:t>
      </w:r>
      <w:r w:rsidRPr="00BE69D1">
        <w:rPr>
          <w:rFonts w:ascii="Times New Roman" w:hAnsi="Times New Roman" w:cs="Times New Roman"/>
          <w:sz w:val="20"/>
          <w:szCs w:val="20"/>
          <w:lang w:val="kk-KZ"/>
        </w:rPr>
        <w:t xml:space="preserve">Ауыр металдардың қоршаған ортаға техногенді түсуі газдар мен аэрозольдер түрінде (шаң тәрізді бөлшектер) жүреді және ағынды сулардың құрамында болады. </w:t>
      </w:r>
      <w:r w:rsidRPr="00BE69D1">
        <w:rPr>
          <w:rFonts w:ascii="Times New Roman" w:hAnsi="Times New Roman" w:cs="Times New Roman"/>
          <w:color w:val="FF0000"/>
          <w:sz w:val="20"/>
          <w:szCs w:val="20"/>
          <w:lang w:val="kk-KZ"/>
        </w:rPr>
        <w:t>Қоршаған орта нысандарын ластау көздері</w:t>
      </w:r>
    </w:p>
    <w:p w:rsidR="0015520E" w:rsidRPr="00BE69D1" w:rsidRDefault="0015520E" w:rsidP="0015520E">
      <w:pPr>
        <w:spacing w:line="240" w:lineRule="auto"/>
        <w:rPr>
          <w:rFonts w:ascii="Times New Roman" w:hAnsi="Times New Roman" w:cs="Times New Roman"/>
          <w:sz w:val="20"/>
          <w:szCs w:val="20"/>
          <w:lang w:val="kk-KZ"/>
        </w:rPr>
      </w:pPr>
      <w:r w:rsidRPr="00BE69D1">
        <w:rPr>
          <w:rFonts w:ascii="Times New Roman" w:hAnsi="Times New Roman" w:cs="Times New Roman"/>
          <w:sz w:val="20"/>
          <w:szCs w:val="20"/>
          <w:lang w:val="kk-KZ"/>
        </w:rPr>
        <w:t xml:space="preserve">Қалдық жағатын зауыттар </w:t>
      </w:r>
    </w:p>
    <w:p w:rsidR="0015520E" w:rsidRPr="00BE69D1" w:rsidRDefault="0015520E" w:rsidP="0015520E">
      <w:pPr>
        <w:spacing w:line="240" w:lineRule="auto"/>
        <w:rPr>
          <w:rFonts w:ascii="Times New Roman" w:hAnsi="Times New Roman" w:cs="Times New Roman"/>
          <w:sz w:val="20"/>
          <w:szCs w:val="20"/>
          <w:lang w:val="kk-KZ"/>
        </w:rPr>
      </w:pPr>
      <w:r w:rsidRPr="00BE69D1">
        <w:rPr>
          <w:rFonts w:ascii="Times New Roman" w:hAnsi="Times New Roman" w:cs="Times New Roman"/>
          <w:sz w:val="20"/>
          <w:szCs w:val="20"/>
          <w:lang w:val="kk-KZ"/>
        </w:rPr>
        <w:t xml:space="preserve">Металлургиялық және металл өңдейтін зауыттар  </w:t>
      </w:r>
    </w:p>
    <w:p w:rsidR="0015520E" w:rsidRPr="00BE69D1" w:rsidRDefault="0015520E" w:rsidP="0015520E">
      <w:pPr>
        <w:spacing w:line="240" w:lineRule="auto"/>
        <w:rPr>
          <w:rFonts w:ascii="Times New Roman" w:hAnsi="Times New Roman" w:cs="Times New Roman"/>
          <w:sz w:val="20"/>
          <w:szCs w:val="20"/>
          <w:lang w:val="kk-KZ"/>
        </w:rPr>
      </w:pPr>
      <w:r w:rsidRPr="00BE69D1">
        <w:rPr>
          <w:rFonts w:ascii="Times New Roman" w:hAnsi="Times New Roman" w:cs="Times New Roman"/>
          <w:sz w:val="20"/>
          <w:szCs w:val="20"/>
          <w:lang w:val="kk-KZ"/>
        </w:rPr>
        <w:t xml:space="preserve">Химиялық және электрохимия өндірістері  </w:t>
      </w:r>
    </w:p>
    <w:p w:rsidR="0015520E" w:rsidRPr="005E64A1" w:rsidRDefault="0015520E" w:rsidP="0015520E">
      <w:pPr>
        <w:spacing w:line="240" w:lineRule="auto"/>
        <w:rPr>
          <w:rFonts w:ascii="Times New Roman" w:hAnsi="Times New Roman" w:cs="Times New Roman"/>
          <w:sz w:val="20"/>
          <w:szCs w:val="20"/>
          <w:lang w:val="kk-KZ"/>
        </w:rPr>
      </w:pPr>
      <w:r w:rsidRPr="005E64A1">
        <w:rPr>
          <w:rFonts w:ascii="Times New Roman" w:hAnsi="Times New Roman" w:cs="Times New Roman"/>
          <w:sz w:val="20"/>
          <w:szCs w:val="20"/>
          <w:lang w:val="kk-KZ"/>
        </w:rPr>
        <w:t>Электростанциялары</w:t>
      </w:r>
    </w:p>
    <w:p w:rsidR="0015520E" w:rsidRPr="005E64A1" w:rsidRDefault="0015520E" w:rsidP="0015520E">
      <w:pPr>
        <w:spacing w:line="240" w:lineRule="auto"/>
        <w:rPr>
          <w:rFonts w:ascii="Times New Roman" w:hAnsi="Times New Roman" w:cs="Times New Roman"/>
          <w:sz w:val="20"/>
          <w:szCs w:val="20"/>
          <w:lang w:val="kk-KZ"/>
        </w:rPr>
      </w:pPr>
      <w:r w:rsidRPr="005E64A1">
        <w:rPr>
          <w:rFonts w:ascii="Times New Roman" w:hAnsi="Times New Roman" w:cs="Times New Roman"/>
          <w:sz w:val="20"/>
          <w:szCs w:val="20"/>
          <w:lang w:val="kk-KZ"/>
        </w:rPr>
        <w:t>Гальвани</w:t>
      </w:r>
      <w:r w:rsidRPr="00BE69D1">
        <w:rPr>
          <w:rFonts w:ascii="Times New Roman" w:hAnsi="Times New Roman" w:cs="Times New Roman"/>
          <w:sz w:val="20"/>
          <w:szCs w:val="20"/>
          <w:lang w:val="kk-KZ"/>
        </w:rPr>
        <w:t xml:space="preserve">й өндірістері </w:t>
      </w:r>
      <w:r w:rsidRPr="005E64A1">
        <w:rPr>
          <w:rFonts w:ascii="Times New Roman" w:hAnsi="Times New Roman" w:cs="Times New Roman"/>
          <w:sz w:val="20"/>
          <w:szCs w:val="20"/>
          <w:lang w:val="kk-KZ"/>
        </w:rPr>
        <w:t xml:space="preserve"> </w:t>
      </w:r>
    </w:p>
    <w:p w:rsidR="0015520E" w:rsidRPr="00A46F14" w:rsidRDefault="0015520E" w:rsidP="0015520E">
      <w:pPr>
        <w:rPr>
          <w:rFonts w:ascii="Times New Roman" w:hAnsi="Times New Roman" w:cs="Times New Roman"/>
          <w:sz w:val="20"/>
          <w:szCs w:val="20"/>
          <w:lang w:val="kk-KZ"/>
        </w:rPr>
      </w:pPr>
      <w:r w:rsidRPr="00A46F14">
        <w:rPr>
          <w:rFonts w:ascii="Times New Roman" w:hAnsi="Times New Roman" w:cs="Times New Roman"/>
          <w:sz w:val="20"/>
          <w:szCs w:val="20"/>
          <w:lang w:val="kk-KZ"/>
        </w:rPr>
        <w:t>Химия-фотографи</w:t>
      </w:r>
      <w:r w:rsidRPr="00BE69D1">
        <w:rPr>
          <w:rFonts w:ascii="Times New Roman" w:hAnsi="Times New Roman" w:cs="Times New Roman"/>
          <w:sz w:val="20"/>
          <w:szCs w:val="20"/>
          <w:lang w:val="kk-KZ"/>
        </w:rPr>
        <w:t xml:space="preserve">я </w:t>
      </w:r>
      <w:r w:rsidRPr="00A46F14">
        <w:rPr>
          <w:rFonts w:ascii="Times New Roman" w:hAnsi="Times New Roman" w:cs="Times New Roman"/>
          <w:sz w:val="20"/>
          <w:szCs w:val="20"/>
          <w:lang w:val="kk-KZ"/>
        </w:rPr>
        <w:t>өндірістері  , типография</w:t>
      </w:r>
      <w:r>
        <w:rPr>
          <w:rFonts w:ascii="Times New Roman" w:hAnsi="Times New Roman" w:cs="Times New Roman"/>
          <w:sz w:val="20"/>
          <w:szCs w:val="20"/>
          <w:lang w:val="kk-KZ"/>
        </w:rPr>
        <w:t>да.</w:t>
      </w:r>
      <w:r w:rsidRPr="00BE69D1">
        <w:rPr>
          <w:rFonts w:ascii="Times New Roman" w:hAnsi="Times New Roman" w:cs="Times New Roman"/>
          <w:sz w:val="20"/>
          <w:szCs w:val="20"/>
          <w:lang w:val="kk-KZ"/>
        </w:rPr>
        <w:t>Автомобиль өндірістері</w:t>
      </w:r>
      <w:r>
        <w:rPr>
          <w:rFonts w:ascii="Times New Roman" w:hAnsi="Times New Roman" w:cs="Times New Roman"/>
          <w:sz w:val="20"/>
          <w:szCs w:val="20"/>
          <w:lang w:val="kk-KZ"/>
        </w:rPr>
        <w:t xml:space="preserve">.  </w:t>
      </w:r>
      <w:r w:rsidRPr="00BE69D1">
        <w:rPr>
          <w:rFonts w:ascii="Times New Roman" w:hAnsi="Times New Roman" w:cs="Times New Roman"/>
          <w:sz w:val="20"/>
          <w:szCs w:val="20"/>
          <w:lang w:val="kk-KZ"/>
        </w:rPr>
        <w:t>Тері өң</w:t>
      </w:r>
      <w:r>
        <w:rPr>
          <w:rFonts w:ascii="Times New Roman" w:hAnsi="Times New Roman" w:cs="Times New Roman"/>
          <w:sz w:val="20"/>
          <w:szCs w:val="20"/>
          <w:lang w:val="kk-KZ"/>
        </w:rPr>
        <w:t xml:space="preserve">деу фабрикалары және басқалары. Ластайтын заттар: </w:t>
      </w:r>
      <w:r w:rsidRPr="00BE69D1">
        <w:rPr>
          <w:rFonts w:ascii="Times New Roman" w:hAnsi="Times New Roman" w:cs="Times New Roman"/>
          <w:sz w:val="20"/>
          <w:szCs w:val="20"/>
          <w:lang w:val="kk-KZ"/>
        </w:rPr>
        <w:t>Ауыр металдар басым ластаушы заттарға  жатады,  қоршаған ортаны (су, ауа, топырақ, қалдықтар), өнеркәсіп өнімдерін, азық-түлік және шикізаттың құрамындағы мөлшерін б</w:t>
      </w:r>
      <w:r>
        <w:rPr>
          <w:rFonts w:ascii="Times New Roman" w:hAnsi="Times New Roman" w:cs="Times New Roman"/>
          <w:sz w:val="20"/>
          <w:szCs w:val="20"/>
          <w:lang w:val="kk-KZ"/>
        </w:rPr>
        <w:t>ақылау міндетті болып табылады.</w:t>
      </w:r>
      <w:r w:rsidRPr="00BE69D1">
        <w:rPr>
          <w:sz w:val="20"/>
          <w:szCs w:val="20"/>
          <w:lang w:val="kk-KZ"/>
        </w:rPr>
        <w:t xml:space="preserve"> </w:t>
      </w:r>
      <w:r w:rsidRPr="00BE69D1">
        <w:rPr>
          <w:rFonts w:ascii="Times New Roman" w:hAnsi="Times New Roman" w:cs="Times New Roman"/>
          <w:sz w:val="20"/>
          <w:szCs w:val="20"/>
          <w:lang w:val="kk-KZ"/>
        </w:rPr>
        <w:t>Өзендер, көлдер, теңіздер, тіпті мұхиттардың ластануы үдемелі жылдамдықпен жүреді. Гидрологиялық цикл арқылы өту кезінде су еріген заттармен,яғни табиғи  табиғи компоненттермен, сондай-ақ адам тіршілігіндегі қалдықтарымен адам</w:t>
      </w:r>
      <w:r>
        <w:rPr>
          <w:rFonts w:ascii="Times New Roman" w:hAnsi="Times New Roman" w:cs="Times New Roman"/>
          <w:sz w:val="20"/>
          <w:szCs w:val="20"/>
          <w:lang w:val="kk-KZ"/>
        </w:rPr>
        <w:t xml:space="preserve">  ластанады</w:t>
      </w:r>
      <w:r w:rsidRPr="00BE69D1">
        <w:rPr>
          <w:rFonts w:ascii="Times New Roman" w:hAnsi="Times New Roman" w:cs="Times New Roman"/>
          <w:sz w:val="20"/>
          <w:szCs w:val="20"/>
          <w:lang w:val="kk-KZ"/>
        </w:rPr>
        <w:t>Пайдалы қазбалар, кен орындарын өңдеу, байыту, оларды тасымалдау және сақтау, өнеркәсіптік кәсіпорындар қалдықтарының жиналуы, металлургия өндірісі топырақты мынадай  микроэлементтермен, хром, сынап, кадмий, стронций, бериллий, никель, мырыш, мыспен байытуға әкелді.</w:t>
      </w:r>
      <w:r w:rsidRPr="00BE69D1">
        <w:rPr>
          <w:rFonts w:ascii="Times New Roman" w:hAnsi="Times New Roman" w:cs="Times New Roman"/>
          <w:color w:val="FF0000"/>
          <w:sz w:val="20"/>
          <w:szCs w:val="20"/>
          <w:lang w:val="kk-KZ"/>
        </w:rPr>
        <w:t>Ауыр металдар</w:t>
      </w:r>
      <w:r w:rsidRPr="00BE69D1">
        <w:rPr>
          <w:rFonts w:ascii="Times New Roman" w:hAnsi="Times New Roman" w:cs="Times New Roman"/>
          <w:sz w:val="20"/>
          <w:szCs w:val="20"/>
          <w:lang w:val="kk-KZ"/>
        </w:rPr>
        <w:t xml:space="preserve"> - топырақты ластайтын ең қауіпті элементтер. Топырақ —тірі және өлі  табиғаттың бар қасиеттерін сипаттайтын ол жер беті. Топырақ жалпы техногендік жағдайдың индикаторы болып табылады. Ластану топыраққа атмосфералық жауын-шашынмен түседі. Сондай-ақ, олар топырақ қабатына тау жыныстарымен және жер үсті қалдықтарымен және жер асты суларымен енеді. Ауыр металдардың тобына тығыздығы темірдің тығыздығынан асатын түрлі-түсті металдар жатады.</w:t>
      </w:r>
      <w:r w:rsidRPr="00BE69D1">
        <w:rPr>
          <w:sz w:val="20"/>
          <w:szCs w:val="20"/>
          <w:lang w:val="kk-KZ"/>
        </w:rPr>
        <w:t xml:space="preserve"> </w:t>
      </w:r>
      <w:r w:rsidRPr="00BE69D1">
        <w:rPr>
          <w:rFonts w:ascii="Times New Roman" w:hAnsi="Times New Roman" w:cs="Times New Roman"/>
          <w:sz w:val="20"/>
          <w:szCs w:val="20"/>
          <w:lang w:val="kk-KZ"/>
        </w:rPr>
        <w:t xml:space="preserve">Ол элементтердің маңызы мынада: олар белгілі бір мөлшерде өсімдіктер мен организмдердің қалыпты тыныс-тіршілігін қамтамасыз ету үшін қажет. Бірақта олардың артық болуы түрлі ауыр ауруларға әкеліп, тіпті қаза табуы да мүмкін. Азық-түлік айналымы зиянды қосылыстардың адам ағзасына түсуіне себеб болады, және ағзаға үлкен зиян келтіреді. </w:t>
      </w:r>
      <w:r w:rsidRPr="00BE69D1">
        <w:rPr>
          <w:rFonts w:ascii="Times New Roman" w:hAnsi="Times New Roman" w:cs="Times New Roman"/>
          <w:color w:val="FF0000"/>
          <w:sz w:val="20"/>
          <w:szCs w:val="20"/>
          <w:lang w:val="kk-KZ"/>
        </w:rPr>
        <w:t>Ауыр металдар - топырақты ластаушылар</w:t>
      </w:r>
      <w:r>
        <w:rPr>
          <w:rFonts w:ascii="Times New Roman" w:hAnsi="Times New Roman" w:cs="Times New Roman"/>
          <w:color w:val="660033"/>
          <w:sz w:val="20"/>
          <w:szCs w:val="20"/>
          <w:lang w:val="kk-KZ"/>
        </w:rPr>
        <w:t>.</w:t>
      </w:r>
      <w:r w:rsidRPr="00BE69D1">
        <w:rPr>
          <w:rFonts w:ascii="Times New Roman" w:hAnsi="Times New Roman" w:cs="Times New Roman"/>
          <w:sz w:val="20"/>
          <w:szCs w:val="20"/>
          <w:lang w:val="kk-KZ"/>
        </w:rPr>
        <w:t xml:space="preserve">Қауіпті ауыр металдардың үш тобы бар. Дүниежүзілік денсаулық сақтау </w:t>
      </w:r>
      <w:r w:rsidRPr="00BE69D1">
        <w:rPr>
          <w:rFonts w:ascii="Times New Roman" w:hAnsi="Times New Roman" w:cs="Times New Roman"/>
          <w:sz w:val="20"/>
          <w:szCs w:val="20"/>
          <w:lang w:val="kk-KZ"/>
        </w:rPr>
        <w:lastRenderedPageBreak/>
        <w:t>ұйымы қорғасынмен, сынаппен және кадмиймен улану ең қауіпті деп санайды. Бірақта басқа элементтердің жоғары конце</w:t>
      </w:r>
      <w:r>
        <w:rPr>
          <w:rFonts w:ascii="Times New Roman" w:hAnsi="Times New Roman" w:cs="Times New Roman"/>
          <w:sz w:val="20"/>
          <w:szCs w:val="20"/>
          <w:lang w:val="kk-KZ"/>
        </w:rPr>
        <w:t>нтрациясы қауіпті деп саналады.</w:t>
      </w:r>
      <w:r w:rsidRPr="00BE69D1">
        <w:rPr>
          <w:rFonts w:ascii="Times New Roman" w:hAnsi="Times New Roman" w:cs="Times New Roman"/>
          <w:color w:val="FF0000"/>
          <w:sz w:val="20"/>
          <w:szCs w:val="20"/>
          <w:lang w:val="kk-KZ"/>
        </w:rPr>
        <w:t>Сынап.</w:t>
      </w:r>
      <w:r w:rsidRPr="00BE69D1">
        <w:rPr>
          <w:rFonts w:ascii="Times New Roman" w:hAnsi="Times New Roman" w:cs="Times New Roman"/>
          <w:sz w:val="20"/>
          <w:szCs w:val="20"/>
          <w:lang w:val="kk-KZ"/>
        </w:rPr>
        <w:t xml:space="preserve"> Топырақтың сынаппен  ластануы  оған пестицидтердің, әртүрлі тұрмыстық қалдықтар, мысалы, люминесцентті шамдар,  бүлінген өлшеу құралдарының элементтерінің түсуі арқылы  жүреді.</w:t>
      </w:r>
      <w:r w:rsidRPr="00BE69D1">
        <w:rPr>
          <w:sz w:val="20"/>
          <w:szCs w:val="20"/>
          <w:lang w:val="kk-KZ"/>
        </w:rPr>
        <w:t xml:space="preserve"> </w:t>
      </w:r>
      <w:r w:rsidRPr="00BE69D1">
        <w:rPr>
          <w:rFonts w:ascii="Times New Roman" w:hAnsi="Times New Roman" w:cs="Times New Roman"/>
          <w:sz w:val="20"/>
          <w:szCs w:val="20"/>
          <w:lang w:val="kk-KZ"/>
        </w:rPr>
        <w:t>Ресми деректер бойынша сынаптың жылдық  шығарылатын мөлшері бес мың тоннадан астамды құрайды. Адам ағзасына сынап ластанған топырақтан түсуі мүмкін. Ол үнемі түсетін болса, көптеген органдардың жұмысының бұзылуына, соның ішінде жүйке жүйесінің бұзылуына әкеледі. Емдеу шараларын дер кезінде орындамаған жағдайда, сынаппен уланудың соңы өлімге апарады.</w:t>
      </w:r>
      <w:r w:rsidRPr="00BE69D1">
        <w:rPr>
          <w:rFonts w:ascii="Times New Roman" w:hAnsi="Times New Roman" w:cs="Times New Roman"/>
          <w:color w:val="FF0000"/>
          <w:sz w:val="20"/>
          <w:szCs w:val="20"/>
          <w:lang w:val="kk-KZ"/>
        </w:rPr>
        <w:t>Қорғасын.</w:t>
      </w:r>
      <w:r w:rsidRPr="00BE69D1">
        <w:rPr>
          <w:rFonts w:ascii="Times New Roman" w:hAnsi="Times New Roman" w:cs="Times New Roman"/>
          <w:sz w:val="20"/>
          <w:szCs w:val="20"/>
          <w:lang w:val="kk-KZ"/>
        </w:rPr>
        <w:t xml:space="preserve"> Адам үшін және барлық тірі организмдер өте қауіпті болып табылады . Ол өте уытты. Бір тонна қорғасынды өндіру кезінде қоршаған ортаға жиырма бес килограмы түседі. Қорғасынның көп мөлшері пайданылған газбен  топыраққа түседі. Топырақтың ластану аймағы трасса бойынан екі жүз метрден астам жерді құрайды.Топыраққа түскен қорғасынды өсімдіктер өз бойына сіңіреді, оны жан-жануар және адамдар тамақ мәзірінде ет,сүт арқылы пайдаланады. Қорғасынның артық мөлшерінен орталық нерв жүйесі ,ми,бауыр және бүйрек зардап шегеді. Ол өзінің канцерогенді және мутантық әсерімен де өте қауіпті.</w:t>
      </w:r>
      <w:r w:rsidRPr="00BE69D1">
        <w:rPr>
          <w:rFonts w:ascii="Times New Roman" w:hAnsi="Times New Roman" w:cs="Times New Roman"/>
          <w:color w:val="FF0000"/>
          <w:sz w:val="20"/>
          <w:szCs w:val="20"/>
          <w:lang w:val="kk-KZ"/>
        </w:rPr>
        <w:t xml:space="preserve">Кадмий. </w:t>
      </w:r>
      <w:r w:rsidRPr="00BE69D1">
        <w:rPr>
          <w:rFonts w:ascii="Times New Roman" w:hAnsi="Times New Roman" w:cs="Times New Roman"/>
          <w:color w:val="000000" w:themeColor="text1"/>
          <w:sz w:val="20"/>
          <w:szCs w:val="20"/>
          <w:lang w:val="kk-KZ"/>
        </w:rPr>
        <w:t>Топырақтың кадмиймен   ластануы адам ағзасына үлкен қауіп тудырады. Тамаққа түскен жағдайда, ол қаңқаның деформациясын тудырады, балалардың  өсуі тоқтайды және арқа қатты ауырады.</w:t>
      </w:r>
      <w:r w:rsidRPr="00BE69D1">
        <w:rPr>
          <w:rFonts w:ascii="Times New Roman" w:hAnsi="Times New Roman" w:cs="Times New Roman"/>
          <w:color w:val="FF0000"/>
          <w:sz w:val="20"/>
          <w:szCs w:val="20"/>
          <w:lang w:val="kk-KZ"/>
        </w:rPr>
        <w:t xml:space="preserve"> Мыс және мырыш.</w:t>
      </w:r>
      <w:r w:rsidRPr="00BE69D1">
        <w:rPr>
          <w:sz w:val="20"/>
          <w:szCs w:val="20"/>
          <w:lang w:val="kk-KZ"/>
        </w:rPr>
        <w:t xml:space="preserve"> </w:t>
      </w:r>
      <w:r w:rsidRPr="00BE69D1">
        <w:rPr>
          <w:rFonts w:ascii="Times New Roman" w:hAnsi="Times New Roman" w:cs="Times New Roman"/>
          <w:sz w:val="20"/>
          <w:szCs w:val="20"/>
          <w:lang w:val="kk-KZ"/>
        </w:rPr>
        <w:t>Осы элементтердің топырақтағы жоғары концентрациясы өсімдіктердің  өсуін баяулатып ,жеміс беруінің азаюына  себеп болады, сайып келгенде өнімділікті  күрт азайтады. Адам үшін ми, бауыр мен ұйқы безінде өзгерістер</w:t>
      </w:r>
      <w:r>
        <w:rPr>
          <w:rFonts w:ascii="Times New Roman" w:hAnsi="Times New Roman" w:cs="Times New Roman"/>
          <w:sz w:val="20"/>
          <w:szCs w:val="20"/>
          <w:lang w:val="kk-KZ"/>
        </w:rPr>
        <w:t xml:space="preserve"> болады.</w:t>
      </w:r>
      <w:r w:rsidRPr="00BE69D1">
        <w:rPr>
          <w:rFonts w:ascii="Times New Roman" w:hAnsi="Times New Roman" w:cs="Times New Roman"/>
          <w:color w:val="FF0000"/>
          <w:sz w:val="20"/>
          <w:szCs w:val="20"/>
          <w:lang w:val="kk-KZ"/>
        </w:rPr>
        <w:t>Молибден.</w:t>
      </w:r>
      <w:r w:rsidRPr="00BE69D1">
        <w:rPr>
          <w:rFonts w:ascii="Times New Roman" w:hAnsi="Times New Roman" w:cs="Times New Roman"/>
          <w:sz w:val="20"/>
          <w:szCs w:val="20"/>
          <w:lang w:val="kk-KZ"/>
        </w:rPr>
        <w:t xml:space="preserve"> Молибденнің  артық мөлшері құяю ауруын тудырады және жүйке жүйесін зақымдайды. Ауыр металдардың қауіптілігі олар ағзаға жиналады және қиын шығарылады. Олар өте улы қосылыстар түзе алады және бір ортадан екінші басқа ортаға ыдырамай  оңай ауысады. Бұл ретте олар жазылмайтын өте ауыр ауру тудырады.</w:t>
      </w:r>
      <w:r w:rsidRPr="00BE69D1">
        <w:rPr>
          <w:rFonts w:ascii="Times New Roman" w:hAnsi="Times New Roman" w:cs="Times New Roman"/>
          <w:color w:val="FF0000"/>
          <w:sz w:val="20"/>
          <w:szCs w:val="20"/>
          <w:lang w:val="kk-KZ"/>
        </w:rPr>
        <w:t>Сурьма</w:t>
      </w:r>
      <w:r w:rsidRPr="00BE69D1">
        <w:rPr>
          <w:rFonts w:ascii="Times New Roman" w:hAnsi="Times New Roman" w:cs="Times New Roman"/>
          <w:sz w:val="20"/>
          <w:szCs w:val="20"/>
          <w:lang w:val="kk-KZ"/>
        </w:rPr>
        <w:t xml:space="preserve">. Кейбір кен құрамында бар. Әртүрлі өндірістік салаларда қолданылатын құймалардың құрамына кіреді.  Оның артық мөлшері ауыр асқазан бұзылуын тудырады. </w:t>
      </w:r>
      <w:r w:rsidRPr="00BE69D1">
        <w:rPr>
          <w:rFonts w:ascii="Times New Roman" w:hAnsi="Times New Roman" w:cs="Times New Roman"/>
          <w:color w:val="FF0000"/>
          <w:sz w:val="20"/>
          <w:szCs w:val="20"/>
          <w:lang w:val="kk-KZ"/>
        </w:rPr>
        <w:t>Мышьяк</w:t>
      </w:r>
      <w:r w:rsidRPr="00BE69D1">
        <w:rPr>
          <w:rFonts w:ascii="Times New Roman" w:hAnsi="Times New Roman" w:cs="Times New Roman"/>
          <w:sz w:val="20"/>
          <w:szCs w:val="20"/>
          <w:lang w:val="kk-KZ"/>
        </w:rPr>
        <w:t xml:space="preserve">. Мышьякпен топырақтың ластануының негізгі көзі ауыл шаруашылық өсімдіктерінің зиянкестерімен күресуде қолданылатын гербицидтер мен инсектицидтер. Мышьяк —  бұл у созылмалы улану туғызады. Оның қосылыстары жүйке жүйесінің ауруларын, ми, тері ауруларын тудырады. </w:t>
      </w:r>
      <w:r w:rsidRPr="00BE69D1">
        <w:rPr>
          <w:rFonts w:ascii="Times New Roman" w:hAnsi="Times New Roman" w:cs="Times New Roman"/>
          <w:color w:val="FF0000"/>
          <w:sz w:val="20"/>
          <w:szCs w:val="20"/>
          <w:lang w:val="kk-KZ"/>
        </w:rPr>
        <w:t>Марганец</w:t>
      </w:r>
      <w:r w:rsidRPr="00BE69D1">
        <w:rPr>
          <w:rFonts w:ascii="Times New Roman" w:hAnsi="Times New Roman" w:cs="Times New Roman"/>
          <w:sz w:val="20"/>
          <w:szCs w:val="20"/>
          <w:lang w:val="kk-KZ"/>
        </w:rPr>
        <w:t>. Топырақта және өсімдіктерде бұл элементтердің жоғары мөлшері  байқалады. Марганец топыраққа түскенде оның артық мөлшері тез пайда болады және ол өте  қауіпті. Адам ағзасында бұл әсер жүйке жүйесінің бұзылу түрінде білінеді. Басқа да ауыр элементтердің қауіптілігі бұдан кем емес. Жоғарыда айтылғандардан мынадай қорытынды жасауға болады, бұл ауыр металдардың топырақта жиналуы  адам денсаулығы мен қоршаған ортаға ауыр зардаптарын тигізеді.</w:t>
      </w:r>
      <w:r w:rsidRPr="003372E4">
        <w:rPr>
          <w:lang w:val="kk-KZ"/>
        </w:rPr>
        <w:t xml:space="preserve"> </w:t>
      </w:r>
      <w:r w:rsidRPr="003372E4">
        <w:rPr>
          <w:rFonts w:ascii="Times New Roman" w:hAnsi="Times New Roman" w:cs="Times New Roman"/>
          <w:sz w:val="20"/>
          <w:szCs w:val="20"/>
          <w:lang w:val="kk-KZ"/>
        </w:rPr>
        <w:t>Ауыр металдармен ластау көздері тау-кен және қара металлургия</w:t>
      </w:r>
      <w:r>
        <w:rPr>
          <w:rFonts w:ascii="Times New Roman" w:hAnsi="Times New Roman" w:cs="Times New Roman"/>
          <w:sz w:val="20"/>
          <w:szCs w:val="20"/>
          <w:lang w:val="kk-KZ"/>
        </w:rPr>
        <w:t xml:space="preserve"> кәсіпорындары,машина жасау зауыттары,</w:t>
      </w:r>
      <w:r w:rsidRPr="003372E4">
        <w:rPr>
          <w:rFonts w:ascii="Times New Roman" w:hAnsi="Times New Roman" w:cs="Times New Roman"/>
          <w:sz w:val="20"/>
          <w:szCs w:val="20"/>
          <w:lang w:val="kk-KZ"/>
        </w:rPr>
        <w:t>галь</w:t>
      </w:r>
      <w:r>
        <w:rPr>
          <w:rFonts w:ascii="Times New Roman" w:hAnsi="Times New Roman" w:cs="Times New Roman"/>
          <w:sz w:val="20"/>
          <w:szCs w:val="20"/>
          <w:lang w:val="kk-KZ"/>
        </w:rPr>
        <w:t>ваний цехтар.</w:t>
      </w:r>
      <w:r w:rsidRPr="003372E4">
        <w:rPr>
          <w:lang w:val="kk-KZ"/>
        </w:rPr>
        <w:t xml:space="preserve"> </w:t>
      </w:r>
      <w:r w:rsidRPr="003372E4">
        <w:rPr>
          <w:rFonts w:ascii="Times New Roman" w:hAnsi="Times New Roman" w:cs="Times New Roman"/>
          <w:sz w:val="20"/>
          <w:szCs w:val="20"/>
          <w:lang w:val="kk-KZ"/>
        </w:rPr>
        <w:t>Қоршаған ортаны ауыр металдармен түсті металлургия кәсіпорындары да  ластайды. Түсті металдарды өндіру,байыту және оның құймаларын қорыту флора мен фаунаға зиян келтіреді</w:t>
      </w:r>
      <w:r w:rsidRPr="003372E4">
        <w:rPr>
          <w:lang w:val="kk-KZ"/>
        </w:rPr>
        <w:t xml:space="preserve"> </w:t>
      </w:r>
      <w:r w:rsidRPr="00504B56">
        <w:rPr>
          <w:rFonts w:ascii="Times New Roman" w:hAnsi="Times New Roman" w:cs="Times New Roman"/>
          <w:sz w:val="20"/>
          <w:szCs w:val="20"/>
          <w:lang w:val="kk-KZ"/>
        </w:rPr>
        <w:t>Пайдаланылған су қалдықтары, ал жиі, тіпті жақын арадағы тазартылмаған су айдындары, олардың мекендеушіл</w:t>
      </w:r>
      <w:r>
        <w:rPr>
          <w:rFonts w:ascii="Times New Roman" w:hAnsi="Times New Roman" w:cs="Times New Roman"/>
          <w:sz w:val="20"/>
          <w:szCs w:val="20"/>
          <w:lang w:val="kk-KZ"/>
        </w:rPr>
        <w:t>еріне көптеген аурулар әкеледі.</w:t>
      </w:r>
      <w:r w:rsidRPr="00504B56">
        <w:rPr>
          <w:rFonts w:ascii="Times New Roman" w:hAnsi="Times New Roman" w:cs="Times New Roman"/>
          <w:sz w:val="20"/>
          <w:szCs w:val="20"/>
          <w:lang w:val="kk-KZ"/>
        </w:rPr>
        <w:t>Кейбір кәсіпорындар  атмосфераға ауыр металдарды- мыс, қорғасын, мышьяк және басқа да зиянды элементтерді тарату көзі болып табылатын шаң-тозаңнан  тазартылмаған технологиялық газдарды шығарады.Бұл жақын орналасқан қалалар мен ауыл адамдарындағы аллергия және астма ауруларын қоздырып, көбейтеді. Атмосфераға зиянды қорғасын қалдығын тарататын негізгі көздерінің бірі этилденген бензинмен жұмыс істейтін -автокөлік болып табылады. Атмосфераға зиянды қорғасын қалдығын тарататын негізгі көздерінің бірі этилденген бензинмен жұмыс істейтін -автокөлік болып табылады.</w:t>
      </w:r>
      <w:r w:rsidRPr="00504B56">
        <w:rPr>
          <w:lang w:val="kk-KZ"/>
        </w:rPr>
        <w:t xml:space="preserve"> </w:t>
      </w:r>
      <w:r w:rsidRPr="00504B56">
        <w:rPr>
          <w:rFonts w:ascii="Times New Roman" w:hAnsi="Times New Roman" w:cs="Times New Roman"/>
          <w:sz w:val="20"/>
          <w:szCs w:val="20"/>
          <w:lang w:val="kk-KZ"/>
        </w:rPr>
        <w:t>Сонымен қатар, ауыр металдар тыңайтқыштар мен пестицидтерді өндіретін бастапқы шикізат құрамына кіретін табиғи қоспалар болып табылады,және  олар су қоймаларына  ағынмен бірге ауылшаруашылық егістіктері мен бау-бақшаларына кіруі мүмкін</w:t>
      </w:r>
      <w:r>
        <w:rPr>
          <w:rFonts w:ascii="Times New Roman" w:hAnsi="Times New Roman" w:cs="Times New Roman"/>
          <w:sz w:val="20"/>
          <w:szCs w:val="20"/>
          <w:lang w:val="kk-KZ"/>
        </w:rPr>
        <w:t>.</w:t>
      </w:r>
      <w:r w:rsidRPr="00504B56">
        <w:rPr>
          <w:lang w:val="kk-KZ"/>
        </w:rPr>
        <w:t xml:space="preserve"> </w:t>
      </w:r>
      <w:r w:rsidRPr="00504B56">
        <w:rPr>
          <w:rFonts w:ascii="Times New Roman" w:hAnsi="Times New Roman" w:cs="Times New Roman"/>
          <w:sz w:val="20"/>
          <w:szCs w:val="20"/>
          <w:lang w:val="kk-KZ"/>
        </w:rPr>
        <w:t>Соңғы уақытта әлемнің барлық қоғамдық ұйымдары бояуға қорғасынды пайдалануға шектеу қоюда. Бүгінде  қауіпсіз бояу жасауға мүмкіндік беретін, көптеген  алмастырғыштар бар, алайда өндірушілер қорғасынды пайдалануды жалғастыруда</w:t>
      </w:r>
    </w:p>
    <w:p w:rsidR="0015520E" w:rsidRPr="00632CF7" w:rsidRDefault="0015520E" w:rsidP="0015520E">
      <w:pPr>
        <w:rPr>
          <w:rFonts w:ascii="Times New Roman" w:hAnsi="Times New Roman" w:cs="Times New Roman"/>
          <w:lang w:val="kk-KZ"/>
        </w:rPr>
      </w:pPr>
      <w:r w:rsidRPr="007C4967">
        <w:rPr>
          <w:rFonts w:ascii="Times New Roman" w:hAnsi="Times New Roman" w:cs="Times New Roman"/>
          <w:lang w:val="kk-KZ"/>
        </w:rPr>
        <w:t>3.</w:t>
      </w:r>
      <w:r w:rsidRPr="00B62F6C">
        <w:rPr>
          <w:rFonts w:ascii="Times New Roman" w:hAnsi="Times New Roman" w:cs="Times New Roman"/>
          <w:noProof/>
          <w:lang w:val="kk-KZ" w:eastAsia="ru-RU"/>
        </w:rPr>
        <w:t xml:space="preserve"> </w:t>
      </w:r>
      <w:r w:rsidRPr="007C4967">
        <w:rPr>
          <w:rFonts w:ascii="Times New Roman" w:hAnsi="Times New Roman" w:cs="Times New Roman"/>
          <w:lang w:val="kk-KZ"/>
        </w:rPr>
        <w:t xml:space="preserve">Билимленд,Дарын онлайн көздерін қолдан. </w:t>
      </w:r>
      <w:r w:rsidRPr="00632CF7">
        <w:rPr>
          <w:rFonts w:ascii="Times New Roman" w:hAnsi="Times New Roman" w:cs="Times New Roman"/>
          <w:lang w:val="kk-KZ"/>
        </w:rPr>
        <w:t>Оқыған материалға(+) белгісін қойыңыз</w:t>
      </w:r>
    </w:p>
    <w:p w:rsidR="0015520E" w:rsidRDefault="0015520E" w:rsidP="0015520E">
      <w:pPr>
        <w:rPr>
          <w:rFonts w:ascii="Times New Roman" w:hAnsi="Times New Roman" w:cs="Times New Roman"/>
          <w:lang w:val="kk-KZ"/>
        </w:rPr>
      </w:pPr>
      <w:r>
        <w:rPr>
          <w:rFonts w:ascii="Times New Roman" w:hAnsi="Times New Roman" w:cs="Times New Roman"/>
          <w:lang w:val="kk-KZ"/>
        </w:rPr>
        <w:t>4.Тапсырмалар</w:t>
      </w:r>
    </w:p>
    <w:p w:rsidR="0015520E" w:rsidRPr="00A46F14" w:rsidRDefault="0015520E" w:rsidP="0015520E">
      <w:pPr>
        <w:rPr>
          <w:rFonts w:ascii="Times New Roman" w:hAnsi="Times New Roman" w:cs="Times New Roman"/>
          <w:lang w:val="kk-KZ"/>
        </w:rPr>
      </w:pPr>
      <w:r>
        <w:rPr>
          <w:rFonts w:ascii="Times New Roman" w:hAnsi="Times New Roman" w:cs="Times New Roman"/>
          <w:lang w:val="kk-KZ"/>
        </w:rPr>
        <w:t xml:space="preserve"> 1)</w:t>
      </w:r>
      <w:r w:rsidRPr="00A46F14">
        <w:rPr>
          <w:rFonts w:ascii="Times New Roman" w:hAnsi="Times New Roman" w:cs="Times New Roman"/>
          <w:lang w:val="kk-KZ"/>
        </w:rPr>
        <w:t xml:space="preserve">  Авокөліктердегі бензиннің қауіптілігін жою үшін басқа қандай жолдар ұсынатын едіңіз.</w:t>
      </w:r>
    </w:p>
    <w:p w:rsidR="0015520E" w:rsidRPr="00A46F14" w:rsidRDefault="0015520E" w:rsidP="0015520E">
      <w:pPr>
        <w:rPr>
          <w:rFonts w:ascii="Times New Roman" w:hAnsi="Times New Roman" w:cs="Times New Roman"/>
          <w:lang w:val="kk-KZ"/>
        </w:rPr>
      </w:pPr>
      <w:r>
        <w:rPr>
          <w:rFonts w:ascii="Times New Roman" w:hAnsi="Times New Roman" w:cs="Times New Roman"/>
          <w:lang w:val="kk-KZ"/>
        </w:rPr>
        <w:t xml:space="preserve">  </w:t>
      </w:r>
      <w:r w:rsidRPr="00A46F14">
        <w:rPr>
          <w:rFonts w:ascii="Times New Roman" w:hAnsi="Times New Roman" w:cs="Times New Roman"/>
          <w:lang w:val="kk-KZ"/>
        </w:rPr>
        <w:t>2) Фабрика зауыттардан түтін құрамындағы зиянды газдарды қалай залалсыздандырар едіңіз.</w:t>
      </w:r>
    </w:p>
    <w:p w:rsidR="0015520E" w:rsidRPr="00A46F14" w:rsidRDefault="0015520E" w:rsidP="0015520E">
      <w:pPr>
        <w:rPr>
          <w:rFonts w:ascii="Times New Roman" w:hAnsi="Times New Roman" w:cs="Times New Roman"/>
          <w:lang w:val="kk-KZ"/>
        </w:rPr>
      </w:pPr>
      <w:r w:rsidRPr="0015520E">
        <w:rPr>
          <w:rFonts w:ascii="Times New Roman" w:hAnsi="Times New Roman" w:cs="Times New Roman"/>
          <w:lang w:val="kk-KZ"/>
        </w:rPr>
        <w:lastRenderedPageBreak/>
        <w:t xml:space="preserve"> 3)</w:t>
      </w:r>
      <w:r w:rsidRPr="00A46F14">
        <w:rPr>
          <w:rFonts w:ascii="Times New Roman" w:hAnsi="Times New Roman" w:cs="Times New Roman"/>
          <w:lang w:val="kk-KZ"/>
        </w:rPr>
        <w:t xml:space="preserve"> Есепті шығарыңдар:</w:t>
      </w:r>
    </w:p>
    <w:p w:rsidR="0015520E" w:rsidRPr="0015520E" w:rsidRDefault="0015520E" w:rsidP="0015520E">
      <w:pPr>
        <w:rPr>
          <w:rFonts w:ascii="Times New Roman" w:hAnsi="Times New Roman" w:cs="Times New Roman"/>
          <w:lang w:val="kk-KZ"/>
        </w:rPr>
      </w:pPr>
      <w:r w:rsidRPr="00A46F14">
        <w:rPr>
          <w:rFonts w:ascii="Times New Roman" w:hAnsi="Times New Roman" w:cs="Times New Roman"/>
          <w:lang w:val="kk-KZ"/>
        </w:rPr>
        <w:t>Микробиологтардың айтуынша  ағзаға тәулігіне түскен мыстың мөлшері 3 мг деп санайды Ағза Cu2+ иондарын жақсы қорытады. Бұл салмақтағы мыс атомдарының са</w:t>
      </w:r>
      <w:r>
        <w:rPr>
          <w:rFonts w:ascii="Times New Roman" w:hAnsi="Times New Roman" w:cs="Times New Roman"/>
          <w:lang w:val="kk-KZ"/>
        </w:rPr>
        <w:t>нын  есептеңіз</w:t>
      </w:r>
    </w:p>
    <w:p w:rsidR="0015520E" w:rsidRDefault="0015520E" w:rsidP="0015520E">
      <w:pPr>
        <w:rPr>
          <w:rFonts w:ascii="Times New Roman" w:hAnsi="Times New Roman" w:cs="Times New Roman"/>
          <w:lang w:val="kk-KZ"/>
        </w:rPr>
      </w:pPr>
      <w:r w:rsidRPr="00931C19">
        <w:rPr>
          <w:rFonts w:ascii="Times New Roman" w:hAnsi="Times New Roman" w:cs="Times New Roman"/>
          <w:lang w:val="kk-KZ"/>
        </w:rPr>
        <w:t>5.</w:t>
      </w:r>
      <w:r w:rsidRPr="00931C19">
        <w:rPr>
          <w:rFonts w:ascii="Times New Roman" w:hAnsi="Times New Roman" w:cs="Times New Roman"/>
          <w:b/>
          <w:lang w:val="kk-KZ"/>
        </w:rPr>
        <w:t xml:space="preserve"> </w:t>
      </w:r>
      <w:r w:rsidRPr="00931C19">
        <w:rPr>
          <w:rFonts w:ascii="Times New Roman" w:hAnsi="Times New Roman" w:cs="Times New Roman"/>
          <w:lang w:val="kk-KZ"/>
        </w:rPr>
        <w:t>Кері байланыс</w:t>
      </w:r>
      <w:r>
        <w:rPr>
          <w:rFonts w:ascii="Times New Roman" w:hAnsi="Times New Roman" w:cs="Times New Roman"/>
          <w:lang w:val="kk-KZ"/>
        </w:rPr>
        <w:t>:</w:t>
      </w:r>
      <w:r w:rsidRPr="00931C19">
        <w:rPr>
          <w:rFonts w:ascii="Times New Roman" w:hAnsi="Times New Roman" w:cs="Times New Roman"/>
          <w:lang w:val="kk-KZ"/>
        </w:rPr>
        <w:t xml:space="preserve"> </w:t>
      </w:r>
      <w:r w:rsidRPr="00020851">
        <w:rPr>
          <w:rFonts w:ascii="Times New Roman" w:hAnsi="Times New Roman" w:cs="Times New Roman"/>
          <w:lang w:val="kk-KZ"/>
        </w:rPr>
        <w:t>тапсырманы орындап, жауабын  Whats App</w:t>
      </w:r>
      <w:r>
        <w:rPr>
          <w:rFonts w:ascii="Times New Roman" w:hAnsi="Times New Roman" w:cs="Times New Roman"/>
          <w:lang w:val="kk-KZ"/>
        </w:rPr>
        <w:t xml:space="preserve">,электронды почта арқылы </w:t>
      </w:r>
      <w:r w:rsidRPr="00020851">
        <w:rPr>
          <w:rFonts w:ascii="Times New Roman" w:hAnsi="Times New Roman" w:cs="Times New Roman"/>
          <w:lang w:val="kk-KZ"/>
        </w:rPr>
        <w:t xml:space="preserve"> </w:t>
      </w:r>
    </w:p>
    <w:p w:rsidR="0015520E" w:rsidRPr="00424756" w:rsidRDefault="0015520E" w:rsidP="0015520E">
      <w:pPr>
        <w:rPr>
          <w:rFonts w:ascii="Times New Roman" w:hAnsi="Times New Roman" w:cs="Times New Roman"/>
          <w:lang w:val="kk-KZ"/>
        </w:rPr>
      </w:pPr>
      <w:r w:rsidRPr="00020851">
        <w:rPr>
          <w:rFonts w:ascii="Times New Roman" w:hAnsi="Times New Roman" w:cs="Times New Roman"/>
          <w:lang w:val="kk-KZ"/>
        </w:rPr>
        <w:t>жіберіңіз Бұл тақырып бойынша сізге берілген мақсаттың қайсысы қиындық туғызды</w:t>
      </w:r>
      <w:r>
        <w:rPr>
          <w:rFonts w:ascii="Times New Roman" w:hAnsi="Times New Roman" w:cs="Times New Roman"/>
          <w:lang w:val="kk-KZ"/>
        </w:rPr>
        <w:t>.</w:t>
      </w:r>
    </w:p>
    <w:p w:rsidR="0015520E" w:rsidRDefault="0015520E" w:rsidP="0015520E">
      <w:pPr>
        <w:rPr>
          <w:lang w:val="kk-KZ"/>
        </w:rPr>
      </w:pPr>
    </w:p>
    <w:p w:rsidR="00DD0CE0" w:rsidRPr="0015520E" w:rsidRDefault="00DD0CE0">
      <w:pPr>
        <w:rPr>
          <w:lang w:val="kk-KZ"/>
        </w:rPr>
      </w:pPr>
    </w:p>
    <w:sectPr w:rsidR="00DD0CE0" w:rsidRPr="001552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C3A"/>
    <w:rsid w:val="0015520E"/>
    <w:rsid w:val="00DD0CE0"/>
    <w:rsid w:val="00E86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2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2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1222</Words>
  <Characters>6971</Characters>
  <Application>Microsoft Office Word</Application>
  <DocSecurity>0</DocSecurity>
  <Lines>58</Lines>
  <Paragraphs>16</Paragraphs>
  <ScaleCrop>false</ScaleCrop>
  <Company>SPecialiST RePack</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dc:creator>
  <cp:keywords/>
  <dc:description/>
  <cp:lastModifiedBy>Динара</cp:lastModifiedBy>
  <cp:revision>2</cp:revision>
  <dcterms:created xsi:type="dcterms:W3CDTF">2020-03-31T08:09:00Z</dcterms:created>
  <dcterms:modified xsi:type="dcterms:W3CDTF">2020-03-31T08:09:00Z</dcterms:modified>
</cp:coreProperties>
</file>